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6101" w14:textId="421BE013" w:rsidR="0086282E" w:rsidRDefault="00D26EE7" w:rsidP="00E366EA">
      <w:pPr>
        <w:spacing w:line="480" w:lineRule="auto"/>
      </w:pPr>
      <w:r>
        <w:tab/>
      </w:r>
      <w:r>
        <w:tab/>
      </w:r>
      <w:r>
        <w:tab/>
      </w:r>
      <w:r>
        <w:tab/>
      </w:r>
      <w:r>
        <w:tab/>
        <w:t>Byron Williams</w:t>
      </w:r>
    </w:p>
    <w:p w14:paraId="5F2A449A" w14:textId="26615799" w:rsidR="00D26EE7" w:rsidRDefault="00D26EE7" w:rsidP="00E366EA">
      <w:pPr>
        <w:spacing w:line="480" w:lineRule="auto"/>
      </w:pPr>
      <w:r>
        <w:tab/>
      </w:r>
      <w:r>
        <w:tab/>
      </w:r>
      <w:r>
        <w:tab/>
      </w:r>
      <w:r>
        <w:tab/>
      </w:r>
      <w:r>
        <w:tab/>
        <w:t>Learner Biography</w:t>
      </w:r>
    </w:p>
    <w:p w14:paraId="2B214B04" w14:textId="77777777" w:rsidR="00D26EE7" w:rsidRDefault="00D26EE7" w:rsidP="00E366EA">
      <w:pPr>
        <w:spacing w:line="480" w:lineRule="auto"/>
      </w:pPr>
    </w:p>
    <w:p w14:paraId="544ABC05" w14:textId="3050B67F" w:rsidR="00D26EE7" w:rsidRDefault="00D26EE7" w:rsidP="00E366EA">
      <w:pPr>
        <w:spacing w:line="480" w:lineRule="auto"/>
      </w:pPr>
      <w:r>
        <w:tab/>
        <w:t xml:space="preserve">My name is Byron Williams, and I am a first semester Doctoral Candidate in the Adult Learning and Education program. While my educational background is varied, I am looking forward to the ways this program will contribute to my growth and learning in </w:t>
      </w:r>
      <w:r w:rsidR="00F14A90">
        <w:t>methods</w:t>
      </w:r>
      <w:r>
        <w:t xml:space="preserve"> to teach adults. My professional career is an unexpected path full of trial</w:t>
      </w:r>
      <w:r w:rsidR="006C638F">
        <w:t>s</w:t>
      </w:r>
      <w:r>
        <w:t xml:space="preserve">, tribulations, and ultimately, success. My life has led me to this program, which will give me the tools and opportunities to work with adults both professionally and personally in the future. </w:t>
      </w:r>
    </w:p>
    <w:p w14:paraId="2C51163C" w14:textId="5653DEC7" w:rsidR="00D26EE7" w:rsidRDefault="00D26EE7" w:rsidP="00E366EA">
      <w:pPr>
        <w:spacing w:line="480" w:lineRule="auto"/>
      </w:pPr>
      <w:r>
        <w:tab/>
        <w:t xml:space="preserve">College has provided a variety of opportunities to learn different disciplines and learning </w:t>
      </w:r>
      <w:r w:rsidR="00F14A90">
        <w:t>techniques</w:t>
      </w:r>
      <w:r>
        <w:t xml:space="preserve">. Having attended Tallahassee Community </w:t>
      </w:r>
      <w:r w:rsidR="00F14A90">
        <w:t>College (now</w:t>
      </w:r>
      <w:r>
        <w:t xml:space="preserve"> Tallahassee State College</w:t>
      </w:r>
      <w:r w:rsidR="00E33BDC">
        <w:t>),</w:t>
      </w:r>
      <w:r>
        <w:t xml:space="preserve"> the Florida State University, and the University of Alabama, allowed access to several different teaching strategies that challenged my ability to learn under different circumstances. My </w:t>
      </w:r>
      <w:r w:rsidR="00F14A90">
        <w:t>master’s</w:t>
      </w:r>
      <w:r>
        <w:t xml:space="preserve"> degree from the </w:t>
      </w:r>
      <w:r w:rsidR="00F14A90">
        <w:t>University</w:t>
      </w:r>
      <w:r>
        <w:t xml:space="preserve"> of Alabama was the first time that I was unable to visit a campus and use resources. While my path has </w:t>
      </w:r>
      <w:r w:rsidR="00F14A90">
        <w:t>varied</w:t>
      </w:r>
      <w:r>
        <w:t xml:space="preserve">, my coursework thus far did not include adult learning. My Juris Master’s degree from Florida State University included research. My torts class included substantial research using Nexis Lexis and the </w:t>
      </w:r>
      <w:r w:rsidR="00F14A90">
        <w:t>Florida</w:t>
      </w:r>
      <w:r>
        <w:t xml:space="preserve"> State law </w:t>
      </w:r>
      <w:r w:rsidR="00F14A90">
        <w:t>library.</w:t>
      </w:r>
      <w:r>
        <w:t xml:space="preserve"> These websites were used to research case law, complementing the time spent learning the </w:t>
      </w:r>
      <w:r w:rsidR="00F14A90">
        <w:t>law</w:t>
      </w:r>
      <w:r>
        <w:t xml:space="preserve"> itself. </w:t>
      </w:r>
    </w:p>
    <w:p w14:paraId="54216E8F" w14:textId="3D77109F" w:rsidR="00D26EE7" w:rsidRDefault="00D26EE7" w:rsidP="00E366EA">
      <w:pPr>
        <w:spacing w:line="480" w:lineRule="auto"/>
      </w:pPr>
      <w:r>
        <w:lastRenderedPageBreak/>
        <w:tab/>
      </w:r>
      <w:r w:rsidR="00F14A90">
        <w:t>Professionally</w:t>
      </w:r>
      <w:r>
        <w:t xml:space="preserve">, I work in the cell phone industry. I have worked in some </w:t>
      </w:r>
      <w:r w:rsidR="00F14A90">
        <w:t>versions</w:t>
      </w:r>
      <w:r>
        <w:t xml:space="preserve"> of sales for the last 25 years. Working in sales requires research to be best prepared to assist potential </w:t>
      </w:r>
      <w:r w:rsidR="00F14A90">
        <w:t>customers.</w:t>
      </w:r>
      <w:r>
        <w:t xml:space="preserve"> Research occurs to understand market trends, potential headwinds and tailwinds, along with the competitive landscape. Learning how to research with </w:t>
      </w:r>
      <w:r w:rsidR="00F14A90">
        <w:t>publicly</w:t>
      </w:r>
      <w:r>
        <w:t xml:space="preserve"> </w:t>
      </w:r>
      <w:r w:rsidR="00F14A90">
        <w:t xml:space="preserve">available </w:t>
      </w:r>
      <w:r>
        <w:t xml:space="preserve">tools </w:t>
      </w:r>
      <w:r w:rsidR="00F14A90">
        <w:t xml:space="preserve">has helped me build a reputation as being professional and prepared. </w:t>
      </w:r>
    </w:p>
    <w:p w14:paraId="7FFDAACE" w14:textId="6880527C" w:rsidR="00F14A90" w:rsidRDefault="00F14A90" w:rsidP="00E366EA">
      <w:pPr>
        <w:spacing w:line="480" w:lineRule="auto"/>
      </w:pPr>
      <w:r>
        <w:tab/>
        <w:t xml:space="preserve">I work with adult learners both personally and professionally. Personally, I work to instruct potential new members who wish to join my fraternity, Kappa Alpha Psi Fraternity, Incorporated. I have worked with learners from age 19 up to age 70. The diversity in learning paths was a large reason for my wanting to join the program. In addition, my work has me work with new and existing employees to teach skills and techniques to drive success on a long-term basis. Both situations inspired me to grow my skillset to be the best teacher I can be in every scenario. My hope is to learn how to tailor my teaching based on the learning types of learners. I also want to be taught and learn the most scholarly way to articulate my ideas and research. While my current scholarly level regarding grammar is solid, I am sure my mechanics, use of literature and using the APA style will be cultivated on my doctoral journey. </w:t>
      </w:r>
    </w:p>
    <w:p w14:paraId="706708B9" w14:textId="0B81CCF4" w:rsidR="00F14A90" w:rsidRDefault="00F14A90" w:rsidP="00E366EA">
      <w:pPr>
        <w:spacing w:line="480" w:lineRule="auto"/>
      </w:pPr>
      <w:r>
        <w:tab/>
        <w:t>The Adult Learning and Education Doctoral program is truly inspiration in its goals and objectives. Completing this program will change my life in an impactful manner. Sales can be cyclical at best, and as the times change, this degree will allow me to have options in my future. As an adult learner, I have thrived on seeing “what right looks like”</w:t>
      </w:r>
      <w:r w:rsidR="00E366EA">
        <w:t xml:space="preserve">. Examples are very powerful as they give a blueprint as to what is expected. Ultimately, I am someone </w:t>
      </w:r>
      <w:r w:rsidR="00E366EA">
        <w:lastRenderedPageBreak/>
        <w:t>who loves to learn new things and get more in depth with things I know already. This doctoral program provides me with the opportunity to grow, but also allows my curiosity to blossom during this journey</w:t>
      </w:r>
    </w:p>
    <w:p w14:paraId="5DB15072" w14:textId="77777777" w:rsidR="00B65F6A" w:rsidRDefault="00B65F6A">
      <w:pPr>
        <w:rPr>
          <w:rFonts w:ascii="Times New Roman" w:hAnsi="Times New Roman" w:cs="Times New Roman"/>
        </w:rPr>
      </w:pPr>
    </w:p>
    <w:p w14:paraId="1397BA29" w14:textId="77777777" w:rsidR="00B65F6A" w:rsidRDefault="00B65F6A">
      <w:pPr>
        <w:rPr>
          <w:rFonts w:ascii="Times New Roman" w:hAnsi="Times New Roman" w:cs="Times New Roman"/>
        </w:rPr>
      </w:pPr>
    </w:p>
    <w:p w14:paraId="6B92F7DE" w14:textId="77777777" w:rsidR="00B65F6A" w:rsidRDefault="00B65F6A">
      <w:pPr>
        <w:rPr>
          <w:rFonts w:ascii="Times New Roman" w:hAnsi="Times New Roman" w:cs="Times New Roman"/>
        </w:rPr>
      </w:pPr>
    </w:p>
    <w:p w14:paraId="17A26DA7" w14:textId="77777777" w:rsidR="00B65F6A" w:rsidRDefault="00B65F6A">
      <w:pPr>
        <w:rPr>
          <w:rFonts w:ascii="Times New Roman" w:hAnsi="Times New Roman" w:cs="Times New Roman"/>
        </w:rPr>
      </w:pPr>
    </w:p>
    <w:p w14:paraId="6096CD9F" w14:textId="77777777" w:rsidR="00B65F6A" w:rsidRDefault="00B65F6A">
      <w:pPr>
        <w:rPr>
          <w:rFonts w:ascii="Times New Roman" w:hAnsi="Times New Roman" w:cs="Times New Roman"/>
        </w:rPr>
      </w:pPr>
    </w:p>
    <w:p w14:paraId="0A7F959E" w14:textId="77777777" w:rsidR="00B65F6A" w:rsidRDefault="00B65F6A">
      <w:pPr>
        <w:rPr>
          <w:rFonts w:ascii="Times New Roman" w:hAnsi="Times New Roman" w:cs="Times New Roman"/>
        </w:rPr>
      </w:pPr>
    </w:p>
    <w:p w14:paraId="7833FBA6" w14:textId="77777777" w:rsidR="00B65F6A" w:rsidRDefault="00B65F6A">
      <w:pPr>
        <w:rPr>
          <w:rFonts w:ascii="Times New Roman" w:hAnsi="Times New Roman" w:cs="Times New Roman"/>
        </w:rPr>
      </w:pPr>
    </w:p>
    <w:p w14:paraId="19706BF2" w14:textId="77777777" w:rsidR="00B65F6A" w:rsidRDefault="00B65F6A">
      <w:pPr>
        <w:rPr>
          <w:rFonts w:ascii="Times New Roman" w:hAnsi="Times New Roman" w:cs="Times New Roman"/>
        </w:rPr>
      </w:pPr>
    </w:p>
    <w:p w14:paraId="11D1DDF7" w14:textId="77777777" w:rsidR="00B65F6A" w:rsidRDefault="00B65F6A">
      <w:pPr>
        <w:rPr>
          <w:rFonts w:ascii="Times New Roman" w:hAnsi="Times New Roman" w:cs="Times New Roman"/>
        </w:rPr>
      </w:pPr>
    </w:p>
    <w:p w14:paraId="2CC813BD" w14:textId="77777777" w:rsidR="00B65F6A" w:rsidRDefault="00B65F6A">
      <w:pPr>
        <w:rPr>
          <w:rFonts w:ascii="Times New Roman" w:hAnsi="Times New Roman" w:cs="Times New Roman"/>
        </w:rPr>
      </w:pPr>
    </w:p>
    <w:p w14:paraId="2175EA47" w14:textId="77777777" w:rsidR="00B65F6A" w:rsidRDefault="00B65F6A">
      <w:pPr>
        <w:rPr>
          <w:rFonts w:ascii="Times New Roman" w:hAnsi="Times New Roman" w:cs="Times New Roman"/>
        </w:rPr>
      </w:pPr>
    </w:p>
    <w:sectPr w:rsidR="00B6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6A"/>
    <w:rsid w:val="000A2303"/>
    <w:rsid w:val="004F782F"/>
    <w:rsid w:val="006C638F"/>
    <w:rsid w:val="0086282E"/>
    <w:rsid w:val="00B65F6A"/>
    <w:rsid w:val="00D26EE7"/>
    <w:rsid w:val="00E33BDC"/>
    <w:rsid w:val="00E366EA"/>
    <w:rsid w:val="00F1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2501"/>
  <w15:chartTrackingRefBased/>
  <w15:docId w15:val="{4D819ACB-9B48-4B00-9CBB-B3282E12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3BF4653D5C024B938C24174BB5FCFC" ma:contentTypeVersion="3" ma:contentTypeDescription="Create a new document." ma:contentTypeScope="" ma:versionID="45025dab52d8f69c7159f9847999906d">
  <xsd:schema xmlns:xsd="http://www.w3.org/2001/XMLSchema" xmlns:xs="http://www.w3.org/2001/XMLSchema" xmlns:p="http://schemas.microsoft.com/office/2006/metadata/properties" xmlns:ns3="c788136a-703b-4a3f-a1a9-b21c3bffd680" targetNamespace="http://schemas.microsoft.com/office/2006/metadata/properties" ma:root="true" ma:fieldsID="9e7537d8f4729f5f10bd933f0cbd8647" ns3:_="">
    <xsd:import namespace="c788136a-703b-4a3f-a1a9-b21c3bffd680"/>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8136a-703b-4a3f-a1a9-b21c3bff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14BBE-9E43-489B-A635-FC6EEEBDB434}">
  <ds:schemaRefs>
    <ds:schemaRef ds:uri="http://schemas.openxmlformats.org/officeDocument/2006/bibliography"/>
  </ds:schemaRefs>
</ds:datastoreItem>
</file>

<file path=customXml/itemProps2.xml><?xml version="1.0" encoding="utf-8"?>
<ds:datastoreItem xmlns:ds="http://schemas.openxmlformats.org/officeDocument/2006/customXml" ds:itemID="{850F5C2C-7819-4905-A9FF-6638E7C90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8136a-703b-4a3f-a1a9-b21c3bf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597A1-7774-4422-8A14-70133BB5D35B}">
  <ds:schemaRefs>
    <ds:schemaRef ds:uri="http://schemas.microsoft.com/sharepoint/v3/contenttype/forms"/>
  </ds:schemaRefs>
</ds:datastoreItem>
</file>

<file path=customXml/itemProps4.xml><?xml version="1.0" encoding="utf-8"?>
<ds:datastoreItem xmlns:ds="http://schemas.openxmlformats.org/officeDocument/2006/customXml" ds:itemID="{A2CFF825-01B7-4FD0-B63B-808C8318EC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D Williams</dc:creator>
  <cp:keywords/>
  <dc:description/>
  <cp:lastModifiedBy>Byron D Williams</cp:lastModifiedBy>
  <cp:revision>3</cp:revision>
  <dcterms:created xsi:type="dcterms:W3CDTF">2025-08-25T04:14:00Z</dcterms:created>
  <dcterms:modified xsi:type="dcterms:W3CDTF">2025-08-25T04:14:00Z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0x010100B33BF4653D5C024B938C24174BB5FCFC</vt:lpwstr>
  </property>
</Properties>
</file>